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B6C03D2" w14:textId="41B94517" w:rsidR="00A95591" w:rsidRDefault="00A95591">
      <w:pPr>
        <w:rPr>
          <w:rFonts w:ascii="Helvetica" w:hAnsi="Helvetica"/>
          <w:color w:val="343741"/>
          <w:sz w:val="21"/>
          <w:szCs w:val="21"/>
          <w:shd w:val="clear" w:color="auto" w:fill="F8E9E9"/>
        </w:rPr>
      </w:pPr>
      <w:r>
        <w:t xml:space="preserve">To resolve </w:t>
      </w:r>
      <w:proofErr w:type="spellStart"/>
      <w:r>
        <w:t>acess</w:t>
      </w:r>
      <w:proofErr w:type="spellEnd"/>
      <w:r>
        <w:t xml:space="preserve"> denied </w:t>
      </w:r>
      <w:proofErr w:type="spellStart"/>
      <w:r>
        <w:t>iss</w:t>
      </w:r>
      <w:proofErr w:type="spellEnd"/>
      <w:r>
        <w:t xml:space="preserve"> </w:t>
      </w:r>
      <w:proofErr w:type="spellStart"/>
      <w:r>
        <w:t>ueh</w:t>
      </w:r>
      <w:proofErr w:type="spellEnd"/>
      <w:r>
        <w:t xml:space="preserve"> t the monitoring </w:t>
      </w:r>
      <w:r>
        <w:rPr>
          <w:rFonts w:ascii="Helvetica" w:hAnsi="Helvetica"/>
          <w:color w:val="343741"/>
          <w:sz w:val="21"/>
          <w:szCs w:val="21"/>
          <w:shd w:val="clear" w:color="auto" w:fill="F8E9E9"/>
        </w:rPr>
        <w:t>`</w:t>
      </w:r>
      <w:proofErr w:type="spellStart"/>
      <w:proofErr w:type="gramStart"/>
      <w:r w:rsidRPr="00A95591">
        <w:rPr>
          <w:rFonts w:ascii="Helvetica" w:hAnsi="Helvetica"/>
          <w:color w:val="343741"/>
          <w:sz w:val="21"/>
          <w:szCs w:val="21"/>
          <w:highlight w:val="yellow"/>
          <w:shd w:val="clear" w:color="auto" w:fill="F8E9E9"/>
        </w:rPr>
        <w:t>monitoring.ui.ccs.enabled</w:t>
      </w:r>
      <w:proofErr w:type="spellEnd"/>
      <w:proofErr w:type="gramEnd"/>
      <w:r w:rsidRPr="00A95591">
        <w:rPr>
          <w:rFonts w:ascii="Helvetica" w:hAnsi="Helvetica"/>
          <w:color w:val="343741"/>
          <w:sz w:val="21"/>
          <w:szCs w:val="21"/>
          <w:highlight w:val="yellow"/>
          <w:shd w:val="clear" w:color="auto" w:fill="F8E9E9"/>
        </w:rPr>
        <w:t>` is set to `true`</w:t>
      </w:r>
    </w:p>
    <w:p w14:paraId="64B6EA9E" w14:textId="5853A76F" w:rsidR="00A95591" w:rsidRDefault="00A95591">
      <w:r>
        <w:t xml:space="preserve">I saw this issue when setting up the multi cluster and click on stack monitoring page. </w:t>
      </w:r>
    </w:p>
    <w:p w14:paraId="2A93E222" w14:textId="7C2C52A8" w:rsidR="00290C1B" w:rsidRDefault="00A95591">
      <w:r w:rsidRPr="00A95591">
        <w:drawing>
          <wp:inline distT="0" distB="0" distL="0" distR="0" wp14:anchorId="6CADD0BE" wp14:editId="715F9D8E">
            <wp:extent cx="5943600" cy="1327785"/>
            <wp:effectExtent l="0" t="0" r="0" b="5715"/>
            <wp:docPr id="1283254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25444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AAA84" w14:textId="77777777" w:rsidR="00A95591" w:rsidRDefault="00A95591"/>
    <w:p w14:paraId="15FE6317" w14:textId="3C7A80EC" w:rsidR="00A95591" w:rsidRDefault="00A95591">
      <w:r w:rsidRPr="00A95591">
        <w:drawing>
          <wp:inline distT="0" distB="0" distL="0" distR="0" wp14:anchorId="42B0B134" wp14:editId="70BBA50B">
            <wp:extent cx="5943600" cy="542290"/>
            <wp:effectExtent l="0" t="0" r="0" b="3810"/>
            <wp:docPr id="201546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611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0EF2" w14:textId="6F696A8E" w:rsidR="00A95591" w:rsidRDefault="00A95591">
      <w:r>
        <w:t xml:space="preserve">First search for it if it is existing within the </w:t>
      </w:r>
      <w:proofErr w:type="spellStart"/>
      <w:r>
        <w:t>kibana.yml</w:t>
      </w:r>
      <w:proofErr w:type="spellEnd"/>
      <w:r>
        <w:t xml:space="preserve"> file, if not then add it towards the end of the file. </w:t>
      </w:r>
    </w:p>
    <w:p w14:paraId="6C74C710" w14:textId="77777777" w:rsidR="00A95591" w:rsidRDefault="00A95591"/>
    <w:p w14:paraId="0F70631F" w14:textId="560164D4" w:rsidR="00A95591" w:rsidRDefault="005069D1">
      <w:r w:rsidRPr="005069D1">
        <w:drawing>
          <wp:inline distT="0" distB="0" distL="0" distR="0" wp14:anchorId="0E860870" wp14:editId="1358DC1E">
            <wp:extent cx="5943600" cy="863600"/>
            <wp:effectExtent l="0" t="0" r="0" b="0"/>
            <wp:docPr id="193992967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29676" name="Picture 1" descr="A screen 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4132" w14:textId="77777777" w:rsidR="00A95591" w:rsidRDefault="00A95591"/>
    <w:p w14:paraId="59EC43B2" w14:textId="6E01D07F" w:rsidR="00A95591" w:rsidRDefault="00A95591">
      <w:r w:rsidRPr="00A95591">
        <w:drawing>
          <wp:inline distT="0" distB="0" distL="0" distR="0" wp14:anchorId="56A895A4" wp14:editId="10BED617">
            <wp:extent cx="5943600" cy="2865755"/>
            <wp:effectExtent l="0" t="0" r="0" b="4445"/>
            <wp:docPr id="1242582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58220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6CDED" w14:textId="473E6BFA" w:rsidR="005069D1" w:rsidRDefault="005069D1">
      <w:r w:rsidRPr="005069D1">
        <w:lastRenderedPageBreak/>
        <w:drawing>
          <wp:inline distT="0" distB="0" distL="0" distR="0" wp14:anchorId="40C137E7" wp14:editId="472190BD">
            <wp:extent cx="5943600" cy="3785235"/>
            <wp:effectExtent l="0" t="0" r="0" b="0"/>
            <wp:docPr id="6748656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6560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02B1F" w14:textId="77777777" w:rsidR="00F10D07" w:rsidRDefault="00F10D07"/>
    <w:p w14:paraId="41A65AFA" w14:textId="3EABF9E3" w:rsidR="00F10D07" w:rsidRDefault="00F10D07">
      <w:r>
        <w:t xml:space="preserve">Second thing you need to make sure: Let’s suppose your cluster is down and there are index still lingering around. You will have to delete them or back them up because the shards are missing/unassigned shards. You can do this from the </w:t>
      </w:r>
      <w:proofErr w:type="spellStart"/>
      <w:r>
        <w:t>api</w:t>
      </w:r>
      <w:proofErr w:type="spellEnd"/>
      <w:r>
        <w:t xml:space="preserve"> as well. </w:t>
      </w:r>
      <w:proofErr w:type="gramStart"/>
      <w:r w:rsidR="008812A1">
        <w:t>So</w:t>
      </w:r>
      <w:proofErr w:type="gramEnd"/>
      <w:r w:rsidR="008812A1">
        <w:t xml:space="preserve"> if the </w:t>
      </w:r>
      <w:r w:rsidR="008812A1">
        <w:lastRenderedPageBreak/>
        <w:t>shards are unassigned, then you can delete and re-index to make the shard assigned.</w:t>
      </w:r>
      <w:r w:rsidR="00813904" w:rsidRPr="00813904">
        <w:drawing>
          <wp:inline distT="0" distB="0" distL="0" distR="0" wp14:anchorId="3F96470A" wp14:editId="47809AB4">
            <wp:extent cx="5943600" cy="3563620"/>
            <wp:effectExtent l="0" t="0" r="0" b="5080"/>
            <wp:docPr id="21202091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09183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AB8C" w14:textId="2DA7A05A" w:rsidR="00F10D07" w:rsidRDefault="00F10D07">
      <w:r w:rsidRPr="00F10D07">
        <w:drawing>
          <wp:inline distT="0" distB="0" distL="0" distR="0" wp14:anchorId="12BF7035" wp14:editId="734EA6AC">
            <wp:extent cx="5943600" cy="3041650"/>
            <wp:effectExtent l="0" t="0" r="0" b="6350"/>
            <wp:docPr id="11029916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91684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0DAF" w14:textId="3E9F3E4F" w:rsidR="00F10D07" w:rsidRDefault="00F10D07">
      <w:r>
        <w:t xml:space="preserve">We can also identify which shards is missing through the </w:t>
      </w:r>
      <w:proofErr w:type="spellStart"/>
      <w:r>
        <w:t>api</w:t>
      </w:r>
      <w:proofErr w:type="spellEnd"/>
      <w:r>
        <w:t xml:space="preserve"> and then granularly delete those </w:t>
      </w:r>
    </w:p>
    <w:sectPr w:rsidR="00F10D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5591"/>
    <w:rsid w:val="00261575"/>
    <w:rsid w:val="00290C1B"/>
    <w:rsid w:val="002B2E5C"/>
    <w:rsid w:val="005069D1"/>
    <w:rsid w:val="005C65F3"/>
    <w:rsid w:val="006F665C"/>
    <w:rsid w:val="00813904"/>
    <w:rsid w:val="0084558B"/>
    <w:rsid w:val="008812A1"/>
    <w:rsid w:val="00923776"/>
    <w:rsid w:val="00A95591"/>
    <w:rsid w:val="00BE7B92"/>
    <w:rsid w:val="00D70EE7"/>
    <w:rsid w:val="00E371DE"/>
    <w:rsid w:val="00F10D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F847D7"/>
  <w15:chartTrackingRefBased/>
  <w15:docId w15:val="{E3F3ABE1-4132-BB45-AF1B-A4DF18F4A0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559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9559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9559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9559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9559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9559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9559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9559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9559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9559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9559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9559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9559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9559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9559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9559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9559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9559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9559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9559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9559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9559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9559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9559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9559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9559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9559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9559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9559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3</Pages>
  <Words>112</Words>
  <Characters>639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Mussawir Imam</dc:creator>
  <cp:keywords/>
  <dc:description/>
  <cp:lastModifiedBy>Mussawir Imam</cp:lastModifiedBy>
  <cp:revision>4</cp:revision>
  <dcterms:created xsi:type="dcterms:W3CDTF">2025-06-07T21:23:00Z</dcterms:created>
  <dcterms:modified xsi:type="dcterms:W3CDTF">2025-06-08T22:23:00Z</dcterms:modified>
</cp:coreProperties>
</file>